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CF329" w14:textId="77777777" w:rsidR="006E5A8A" w:rsidRDefault="006E5A8A" w:rsidP="006E5A8A">
      <w:pPr>
        <w:spacing w:after="0" w:line="240" w:lineRule="auto"/>
        <w:rPr>
          <w:rFonts w:ascii="Arial" w:eastAsia="Times New Roman" w:hAnsi="Arial" w:cs="Arial"/>
          <w:color w:val="000000"/>
          <w:sz w:val="20"/>
          <w:szCs w:val="20"/>
        </w:rPr>
      </w:pPr>
    </w:p>
    <w:p w14:paraId="41192D3B" w14:textId="77777777" w:rsidR="006E5A8A" w:rsidRPr="00F62690" w:rsidRDefault="006E5A8A" w:rsidP="00F62690">
      <w:pPr>
        <w:spacing w:after="0" w:line="240" w:lineRule="auto"/>
        <w:rPr>
          <w:rFonts w:ascii="Cambria" w:eastAsia="Times New Roman" w:hAnsi="Cambria" w:cs="Arial"/>
          <w:color w:val="000000"/>
          <w:sz w:val="18"/>
          <w:szCs w:val="20"/>
        </w:rPr>
      </w:pPr>
    </w:p>
    <w:p w14:paraId="5F4E9510" w14:textId="77777777" w:rsidR="00A231D8" w:rsidRDefault="00A231D8" w:rsidP="00A231D8">
      <w:pPr>
        <w:pStyle w:val="BodyText"/>
      </w:pPr>
      <w:r w:rsidRPr="00A231D8">
        <w:t>Legacy is seeking a full-time Staff Accountant to work in our corporate office located in Milford, MI. As a Staff Accountant, you will be responsible for the preparation of monthly and quarterly financial statements.  This position is a vital part of our team and is responsible for monthly closings, monitoring income/expenses and escrow/savings accounts, and completing bank deposits, transfers, and withdrawals. This position will analyze general ledgers, prepare journal entries, and maintain balance sheet schedules. Teamwork with the ability to work within different departments and with other staff is necessary to be successful. </w:t>
      </w:r>
    </w:p>
    <w:p w14:paraId="512D4E78" w14:textId="77777777" w:rsidR="00A231D8" w:rsidRPr="00A231D8" w:rsidRDefault="00A231D8" w:rsidP="00A231D8">
      <w:pPr>
        <w:pStyle w:val="BodyText"/>
      </w:pPr>
    </w:p>
    <w:p w14:paraId="64B97EB2" w14:textId="77777777" w:rsidR="00A231D8" w:rsidRDefault="00A231D8" w:rsidP="00A231D8">
      <w:pPr>
        <w:pStyle w:val="BodyText"/>
        <w:rPr>
          <w:b/>
          <w:bCs/>
        </w:rPr>
      </w:pPr>
      <w:r w:rsidRPr="00A231D8">
        <w:rPr>
          <w:b/>
          <w:bCs/>
        </w:rPr>
        <w:t>Requirements: </w:t>
      </w:r>
    </w:p>
    <w:p w14:paraId="6A730EDB" w14:textId="77777777" w:rsidR="00A231D8" w:rsidRPr="00A231D8" w:rsidRDefault="00A231D8" w:rsidP="00A231D8">
      <w:pPr>
        <w:pStyle w:val="BodyText"/>
      </w:pPr>
    </w:p>
    <w:p w14:paraId="3B3E647B" w14:textId="77777777" w:rsidR="00A231D8" w:rsidRPr="00A231D8" w:rsidRDefault="00A231D8" w:rsidP="00A231D8">
      <w:pPr>
        <w:pStyle w:val="BodyText"/>
        <w:numPr>
          <w:ilvl w:val="0"/>
          <w:numId w:val="15"/>
        </w:numPr>
      </w:pPr>
      <w:r w:rsidRPr="00A231D8">
        <w:t xml:space="preserve">High School Diploma or GED </w:t>
      </w:r>
      <w:proofErr w:type="gramStart"/>
      <w:r w:rsidRPr="00A231D8">
        <w:t>required;</w:t>
      </w:r>
      <w:proofErr w:type="gramEnd"/>
      <w:r w:rsidRPr="00A231D8">
        <w:t xml:space="preserve"> associate degree in accounting preferred</w:t>
      </w:r>
    </w:p>
    <w:p w14:paraId="63A19926" w14:textId="77777777" w:rsidR="00A231D8" w:rsidRPr="00A231D8" w:rsidRDefault="00A231D8" w:rsidP="00A231D8">
      <w:pPr>
        <w:pStyle w:val="BodyText"/>
        <w:numPr>
          <w:ilvl w:val="0"/>
          <w:numId w:val="15"/>
        </w:numPr>
      </w:pPr>
      <w:r w:rsidRPr="00A231D8">
        <w:t>At least 2 years of accounting experience</w:t>
      </w:r>
    </w:p>
    <w:p w14:paraId="497D382C" w14:textId="77777777" w:rsidR="00A231D8" w:rsidRPr="00A231D8" w:rsidRDefault="00A231D8" w:rsidP="00A231D8">
      <w:pPr>
        <w:pStyle w:val="BodyText"/>
        <w:numPr>
          <w:ilvl w:val="0"/>
          <w:numId w:val="15"/>
        </w:numPr>
      </w:pPr>
      <w:r w:rsidRPr="00A231D8">
        <w:t>Yardi accounting software experience preferred</w:t>
      </w:r>
    </w:p>
    <w:p w14:paraId="63E0C301" w14:textId="77777777" w:rsidR="00A231D8" w:rsidRPr="00A231D8" w:rsidRDefault="00A231D8" w:rsidP="00A231D8">
      <w:pPr>
        <w:pStyle w:val="BodyText"/>
        <w:numPr>
          <w:ilvl w:val="0"/>
          <w:numId w:val="15"/>
        </w:numPr>
      </w:pPr>
      <w:r w:rsidRPr="00A231D8">
        <w:t>Some property management experience is preferred but not required</w:t>
      </w:r>
    </w:p>
    <w:p w14:paraId="40A5E118" w14:textId="77777777" w:rsidR="00A231D8" w:rsidRPr="00A231D8" w:rsidRDefault="00A231D8" w:rsidP="00A231D8">
      <w:pPr>
        <w:pStyle w:val="BodyText"/>
        <w:numPr>
          <w:ilvl w:val="0"/>
          <w:numId w:val="15"/>
        </w:numPr>
      </w:pPr>
      <w:r w:rsidRPr="00A231D8">
        <w:t>Working knowledge of financial reporting</w:t>
      </w:r>
    </w:p>
    <w:p w14:paraId="36B9267E" w14:textId="77777777" w:rsidR="00A231D8" w:rsidRPr="00A231D8" w:rsidRDefault="00A231D8" w:rsidP="00A231D8">
      <w:pPr>
        <w:pStyle w:val="BodyText"/>
        <w:numPr>
          <w:ilvl w:val="0"/>
          <w:numId w:val="15"/>
        </w:numPr>
      </w:pPr>
      <w:r w:rsidRPr="00A231D8">
        <w:t>Exceptional attention to detail and organizational skills</w:t>
      </w:r>
    </w:p>
    <w:p w14:paraId="78068244" w14:textId="77777777" w:rsidR="00A231D8" w:rsidRPr="00A231D8" w:rsidRDefault="00A231D8" w:rsidP="00A231D8">
      <w:pPr>
        <w:pStyle w:val="BodyText"/>
        <w:numPr>
          <w:ilvl w:val="0"/>
          <w:numId w:val="15"/>
        </w:numPr>
      </w:pPr>
      <w:r w:rsidRPr="00A231D8">
        <w:t>Strong time management skills with the ability to manage multiple priorities, keep accurate records, and meet deadlines</w:t>
      </w:r>
    </w:p>
    <w:p w14:paraId="2CC06A62" w14:textId="77777777" w:rsidR="00A231D8" w:rsidRPr="00A231D8" w:rsidRDefault="00A231D8" w:rsidP="00A231D8">
      <w:pPr>
        <w:pStyle w:val="BodyText"/>
        <w:numPr>
          <w:ilvl w:val="0"/>
          <w:numId w:val="15"/>
        </w:numPr>
      </w:pPr>
      <w:r w:rsidRPr="00A231D8">
        <w:t>Excellent verbal and written communication skills</w:t>
      </w:r>
    </w:p>
    <w:p w14:paraId="6CBDF8DB" w14:textId="77777777" w:rsidR="00A231D8" w:rsidRPr="00A231D8" w:rsidRDefault="00A231D8" w:rsidP="00A231D8">
      <w:pPr>
        <w:pStyle w:val="BodyText"/>
        <w:numPr>
          <w:ilvl w:val="0"/>
          <w:numId w:val="15"/>
        </w:numPr>
      </w:pPr>
      <w:r w:rsidRPr="00A231D8">
        <w:t>Proficient in Microsoft Office applications with solid experience in Excel</w:t>
      </w:r>
    </w:p>
    <w:p w14:paraId="4F00DFCB" w14:textId="77777777" w:rsidR="00A231D8" w:rsidRPr="00A231D8" w:rsidRDefault="00A231D8" w:rsidP="00A231D8">
      <w:pPr>
        <w:pStyle w:val="BodyText"/>
        <w:numPr>
          <w:ilvl w:val="0"/>
          <w:numId w:val="15"/>
        </w:numPr>
      </w:pPr>
      <w:r w:rsidRPr="00A231D8">
        <w:t>Establish and maintain effective working relationships</w:t>
      </w:r>
    </w:p>
    <w:p w14:paraId="6F9660DC" w14:textId="77777777" w:rsidR="00A231D8" w:rsidRPr="00A231D8" w:rsidRDefault="00A231D8" w:rsidP="00A231D8">
      <w:pPr>
        <w:pStyle w:val="BodyText"/>
        <w:numPr>
          <w:ilvl w:val="0"/>
          <w:numId w:val="15"/>
        </w:numPr>
      </w:pPr>
      <w:r w:rsidRPr="00A231D8">
        <w:t>Customer Service attitude in all interactions with staff </w:t>
      </w:r>
    </w:p>
    <w:p w14:paraId="770ECA42" w14:textId="77777777" w:rsidR="00A231D8" w:rsidRPr="00A231D8" w:rsidRDefault="00A231D8" w:rsidP="00A231D8">
      <w:pPr>
        <w:pStyle w:val="BodyText"/>
        <w:numPr>
          <w:ilvl w:val="0"/>
          <w:numId w:val="15"/>
        </w:numPr>
      </w:pPr>
      <w:r w:rsidRPr="00A231D8">
        <w:t>Valid driver’s license and reliable transportation</w:t>
      </w:r>
    </w:p>
    <w:p w14:paraId="0D724D60" w14:textId="77777777" w:rsidR="00A231D8" w:rsidRPr="00A231D8" w:rsidRDefault="00A231D8" w:rsidP="00A231D8">
      <w:pPr>
        <w:pStyle w:val="BodyText"/>
      </w:pPr>
    </w:p>
    <w:p w14:paraId="750F180A" w14:textId="77777777" w:rsidR="00A231D8" w:rsidRPr="00A231D8" w:rsidRDefault="00A231D8" w:rsidP="00A231D8">
      <w:pPr>
        <w:pStyle w:val="BodyText"/>
      </w:pPr>
      <w:r w:rsidRPr="00A231D8">
        <w:rPr>
          <w:i/>
          <w:iCs/>
        </w:rPr>
        <w:t>An Equal Opportunity Employer</w:t>
      </w:r>
      <w:r w:rsidRPr="00A231D8">
        <w:t>, </w:t>
      </w:r>
      <w:r w:rsidRPr="00A231D8">
        <w:rPr>
          <w:i/>
          <w:iCs/>
        </w:rPr>
        <w:t xml:space="preserve">our employees are our most valuable </w:t>
      </w:r>
      <w:proofErr w:type="gramStart"/>
      <w:r w:rsidRPr="00A231D8">
        <w:rPr>
          <w:i/>
          <w:iCs/>
        </w:rPr>
        <w:t>asset</w:t>
      </w:r>
      <w:proofErr w:type="gramEnd"/>
      <w:r w:rsidRPr="00A231D8">
        <w:rPr>
          <w:i/>
          <w:iCs/>
        </w:rPr>
        <w:t xml:space="preserve"> and Legacy is committed to fostering, cultivating and preserving a culture of diversity and inclusion. The collective sum of individual differences, life experiences, knowledge, inventiveness, innovation, self-expression, unique capabilities, and talent that our employees invest in their work represents a significant part of not only our culture, but our reputation and Legacy’s achievement as well.</w:t>
      </w:r>
    </w:p>
    <w:p w14:paraId="083D8366" w14:textId="51BA55E8" w:rsidR="00811D14" w:rsidRPr="003E544D" w:rsidRDefault="00811D14" w:rsidP="00C6347C">
      <w:pPr>
        <w:pStyle w:val="BodyText"/>
        <w:rPr>
          <w:sz w:val="20"/>
          <w:szCs w:val="20"/>
        </w:rPr>
      </w:pPr>
    </w:p>
    <w:sectPr w:rsidR="00811D14" w:rsidRPr="003E544D" w:rsidSect="000E5BB5">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B270A" w14:textId="77777777" w:rsidR="007650B3" w:rsidRDefault="007650B3" w:rsidP="000E5BB5">
      <w:pPr>
        <w:spacing w:after="0" w:line="240" w:lineRule="auto"/>
      </w:pPr>
      <w:r>
        <w:separator/>
      </w:r>
    </w:p>
  </w:endnote>
  <w:endnote w:type="continuationSeparator" w:id="0">
    <w:p w14:paraId="2D71039F" w14:textId="77777777" w:rsidR="007650B3" w:rsidRDefault="007650B3" w:rsidP="000E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555E8" w14:textId="77777777" w:rsidR="007650B3" w:rsidRDefault="007650B3" w:rsidP="000E5BB5">
      <w:pPr>
        <w:spacing w:after="0" w:line="240" w:lineRule="auto"/>
      </w:pPr>
      <w:r>
        <w:separator/>
      </w:r>
    </w:p>
  </w:footnote>
  <w:footnote w:type="continuationSeparator" w:id="0">
    <w:p w14:paraId="5F865DC1" w14:textId="77777777" w:rsidR="007650B3" w:rsidRDefault="007650B3" w:rsidP="000E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E58E" w14:textId="77777777" w:rsidR="000E5BB5" w:rsidRPr="000E5BB5" w:rsidRDefault="000E5BB5" w:rsidP="000E5BB5">
    <w:pPr>
      <w:pStyle w:val="Header"/>
    </w:pPr>
    <w:r>
      <w:rPr>
        <w:noProof/>
      </w:rPr>
      <w:drawing>
        <wp:inline distT="0" distB="0" distL="0" distR="0" wp14:anchorId="2A9D0CA3" wp14:editId="65FA94BE">
          <wp:extent cx="36671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cy Logo.jpg"/>
                  <pic:cNvPicPr/>
                </pic:nvPicPr>
                <pic:blipFill>
                  <a:blip r:embed="rId1">
                    <a:extLst>
                      <a:ext uri="{28A0092B-C50C-407E-A947-70E740481C1C}">
                        <a14:useLocalDpi xmlns:a14="http://schemas.microsoft.com/office/drawing/2010/main" val="0"/>
                      </a:ext>
                    </a:extLst>
                  </a:blip>
                  <a:stretch>
                    <a:fillRect/>
                  </a:stretch>
                </pic:blipFill>
                <pic:spPr>
                  <a:xfrm>
                    <a:off x="0" y="0"/>
                    <a:ext cx="36671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F8"/>
    <w:multiLevelType w:val="multilevel"/>
    <w:tmpl w:val="CCC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D0A9B"/>
    <w:multiLevelType w:val="hybridMultilevel"/>
    <w:tmpl w:val="112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57A9"/>
    <w:multiLevelType w:val="multilevel"/>
    <w:tmpl w:val="672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B4739"/>
    <w:multiLevelType w:val="multilevel"/>
    <w:tmpl w:val="48F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D0DFC"/>
    <w:multiLevelType w:val="hybridMultilevel"/>
    <w:tmpl w:val="63A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702A2"/>
    <w:multiLevelType w:val="hybridMultilevel"/>
    <w:tmpl w:val="6792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76EC"/>
    <w:multiLevelType w:val="hybridMultilevel"/>
    <w:tmpl w:val="FF3A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1138B"/>
    <w:multiLevelType w:val="hybridMultilevel"/>
    <w:tmpl w:val="3EDC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839CB"/>
    <w:multiLevelType w:val="hybridMultilevel"/>
    <w:tmpl w:val="B2F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37227"/>
    <w:multiLevelType w:val="hybridMultilevel"/>
    <w:tmpl w:val="6CB866FA"/>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355FF"/>
    <w:multiLevelType w:val="hybridMultilevel"/>
    <w:tmpl w:val="447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9066F"/>
    <w:multiLevelType w:val="hybridMultilevel"/>
    <w:tmpl w:val="09820640"/>
    <w:lvl w:ilvl="0" w:tplc="DE04EFBA">
      <w:numFmt w:val="bullet"/>
      <w:lvlText w:val="•"/>
      <w:lvlJc w:val="left"/>
      <w:pPr>
        <w:ind w:left="1170" w:hanging="81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36C57"/>
    <w:multiLevelType w:val="hybridMultilevel"/>
    <w:tmpl w:val="0DFE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F55CF"/>
    <w:multiLevelType w:val="multilevel"/>
    <w:tmpl w:val="5CE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87BF7"/>
    <w:multiLevelType w:val="hybridMultilevel"/>
    <w:tmpl w:val="FDFAE46C"/>
    <w:lvl w:ilvl="0" w:tplc="DE04EFBA">
      <w:numFmt w:val="bullet"/>
      <w:lvlText w:val="•"/>
      <w:lvlJc w:val="left"/>
      <w:pPr>
        <w:ind w:left="1530" w:hanging="81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1940824">
    <w:abstractNumId w:val="12"/>
  </w:num>
  <w:num w:numId="2" w16cid:durableId="453408371">
    <w:abstractNumId w:val="1"/>
  </w:num>
  <w:num w:numId="3" w16cid:durableId="1688409071">
    <w:abstractNumId w:val="5"/>
  </w:num>
  <w:num w:numId="4" w16cid:durableId="1538160822">
    <w:abstractNumId w:val="6"/>
  </w:num>
  <w:num w:numId="5" w16cid:durableId="515730223">
    <w:abstractNumId w:val="9"/>
  </w:num>
  <w:num w:numId="6" w16cid:durableId="1912495072">
    <w:abstractNumId w:val="14"/>
  </w:num>
  <w:num w:numId="7" w16cid:durableId="290602248">
    <w:abstractNumId w:val="11"/>
  </w:num>
  <w:num w:numId="8" w16cid:durableId="1123305448">
    <w:abstractNumId w:val="7"/>
  </w:num>
  <w:num w:numId="9" w16cid:durableId="1329093758">
    <w:abstractNumId w:val="4"/>
  </w:num>
  <w:num w:numId="10" w16cid:durableId="1897006330">
    <w:abstractNumId w:val="2"/>
  </w:num>
  <w:num w:numId="11" w16cid:durableId="324628995">
    <w:abstractNumId w:val="3"/>
  </w:num>
  <w:num w:numId="12" w16cid:durableId="1225600419">
    <w:abstractNumId w:val="8"/>
  </w:num>
  <w:num w:numId="13" w16cid:durableId="1205799019">
    <w:abstractNumId w:val="10"/>
  </w:num>
  <w:num w:numId="14" w16cid:durableId="702288139">
    <w:abstractNumId w:val="13"/>
  </w:num>
  <w:num w:numId="15" w16cid:durableId="38891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14"/>
    <w:rsid w:val="000279CB"/>
    <w:rsid w:val="00030708"/>
    <w:rsid w:val="000314B2"/>
    <w:rsid w:val="0008596F"/>
    <w:rsid w:val="000C6525"/>
    <w:rsid w:val="000E1A04"/>
    <w:rsid w:val="000E5BB5"/>
    <w:rsid w:val="001017E8"/>
    <w:rsid w:val="00104387"/>
    <w:rsid w:val="00154424"/>
    <w:rsid w:val="00167BDA"/>
    <w:rsid w:val="001D275C"/>
    <w:rsid w:val="001F21F4"/>
    <w:rsid w:val="00231308"/>
    <w:rsid w:val="002D2925"/>
    <w:rsid w:val="00300958"/>
    <w:rsid w:val="003162D6"/>
    <w:rsid w:val="00324005"/>
    <w:rsid w:val="00396C54"/>
    <w:rsid w:val="003B651B"/>
    <w:rsid w:val="003C4B01"/>
    <w:rsid w:val="003E053E"/>
    <w:rsid w:val="003E2D67"/>
    <w:rsid w:val="003E544D"/>
    <w:rsid w:val="003E6BAD"/>
    <w:rsid w:val="00495643"/>
    <w:rsid w:val="004B4C3D"/>
    <w:rsid w:val="004F6A0B"/>
    <w:rsid w:val="00565738"/>
    <w:rsid w:val="005971EB"/>
    <w:rsid w:val="005A4130"/>
    <w:rsid w:val="005E0132"/>
    <w:rsid w:val="006268CC"/>
    <w:rsid w:val="006A12C3"/>
    <w:rsid w:val="006A7C3B"/>
    <w:rsid w:val="006E5A8A"/>
    <w:rsid w:val="00725802"/>
    <w:rsid w:val="007279B9"/>
    <w:rsid w:val="0074446B"/>
    <w:rsid w:val="00761868"/>
    <w:rsid w:val="007650B3"/>
    <w:rsid w:val="00771B94"/>
    <w:rsid w:val="00811D14"/>
    <w:rsid w:val="008C17FE"/>
    <w:rsid w:val="009060F1"/>
    <w:rsid w:val="009071A5"/>
    <w:rsid w:val="009660E6"/>
    <w:rsid w:val="009C1AA4"/>
    <w:rsid w:val="009E21C1"/>
    <w:rsid w:val="009E738A"/>
    <w:rsid w:val="00A231D8"/>
    <w:rsid w:val="00A50C37"/>
    <w:rsid w:val="00AE07FA"/>
    <w:rsid w:val="00B21D2D"/>
    <w:rsid w:val="00B954E2"/>
    <w:rsid w:val="00BC3B50"/>
    <w:rsid w:val="00BE3DF5"/>
    <w:rsid w:val="00C6347C"/>
    <w:rsid w:val="00CC1AB5"/>
    <w:rsid w:val="00D11E7D"/>
    <w:rsid w:val="00D779A4"/>
    <w:rsid w:val="00D97525"/>
    <w:rsid w:val="00DA32A4"/>
    <w:rsid w:val="00DB09C3"/>
    <w:rsid w:val="00E04CF1"/>
    <w:rsid w:val="00E32761"/>
    <w:rsid w:val="00E36E75"/>
    <w:rsid w:val="00EB2F90"/>
    <w:rsid w:val="00EF0D81"/>
    <w:rsid w:val="00F503BC"/>
    <w:rsid w:val="00F51392"/>
    <w:rsid w:val="00F62690"/>
    <w:rsid w:val="00F82657"/>
    <w:rsid w:val="00FB6C8D"/>
    <w:rsid w:val="00FC66AC"/>
    <w:rsid w:val="00FD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E7C1"/>
  <w15:chartTrackingRefBased/>
  <w15:docId w15:val="{1A365BB1-37EF-4887-89B4-580A6C22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11D14"/>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unhideWhenUsed/>
    <w:rsid w:val="009C1AA4"/>
    <w:rPr>
      <w:color w:val="0563C1" w:themeColor="hyperlink"/>
      <w:u w:val="single"/>
    </w:rPr>
  </w:style>
  <w:style w:type="paragraph" w:styleId="Header">
    <w:name w:val="header"/>
    <w:basedOn w:val="Normal"/>
    <w:link w:val="HeaderChar"/>
    <w:uiPriority w:val="99"/>
    <w:unhideWhenUsed/>
    <w:rsid w:val="000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BB5"/>
  </w:style>
  <w:style w:type="paragraph" w:styleId="Footer">
    <w:name w:val="footer"/>
    <w:basedOn w:val="Normal"/>
    <w:link w:val="FooterChar"/>
    <w:uiPriority w:val="99"/>
    <w:unhideWhenUsed/>
    <w:rsid w:val="000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BB5"/>
  </w:style>
  <w:style w:type="paragraph" w:styleId="NormalWeb">
    <w:name w:val="Normal (Web)"/>
    <w:basedOn w:val="Normal"/>
    <w:uiPriority w:val="99"/>
    <w:unhideWhenUsed/>
    <w:rsid w:val="005E013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E5A8A"/>
    <w:pPr>
      <w:spacing w:after="0" w:line="240" w:lineRule="auto"/>
      <w:jc w:val="both"/>
    </w:pPr>
    <w:rPr>
      <w:rFonts w:ascii="Cambria" w:eastAsia="Times New Roman" w:hAnsi="Cambria" w:cs="Arial"/>
      <w:color w:val="000000"/>
    </w:rPr>
  </w:style>
  <w:style w:type="character" w:customStyle="1" w:styleId="BodyTextChar">
    <w:name w:val="Body Text Char"/>
    <w:basedOn w:val="DefaultParagraphFont"/>
    <w:link w:val="BodyText"/>
    <w:uiPriority w:val="99"/>
    <w:rsid w:val="006E5A8A"/>
    <w:rPr>
      <w:rFonts w:ascii="Cambria" w:eastAsia="Times New Roman" w:hAnsi="Cambria" w:cs="Arial"/>
      <w:color w:val="000000"/>
    </w:rPr>
  </w:style>
  <w:style w:type="paragraph" w:styleId="BodyText2">
    <w:name w:val="Body Text 2"/>
    <w:basedOn w:val="Normal"/>
    <w:link w:val="BodyText2Char"/>
    <w:uiPriority w:val="99"/>
    <w:unhideWhenUsed/>
    <w:rsid w:val="00F62690"/>
    <w:pPr>
      <w:spacing w:after="0" w:line="240" w:lineRule="auto"/>
    </w:pPr>
    <w:rPr>
      <w:rFonts w:ascii="Cambria" w:eastAsia="Times New Roman" w:hAnsi="Cambria" w:cs="Arial"/>
      <w:color w:val="000000"/>
      <w:szCs w:val="24"/>
    </w:rPr>
  </w:style>
  <w:style w:type="character" w:customStyle="1" w:styleId="BodyText2Char">
    <w:name w:val="Body Text 2 Char"/>
    <w:basedOn w:val="DefaultParagraphFont"/>
    <w:link w:val="BodyText2"/>
    <w:uiPriority w:val="99"/>
    <w:rsid w:val="00F62690"/>
    <w:rPr>
      <w:rFonts w:ascii="Cambria" w:eastAsia="Times New Roman" w:hAnsi="Cambria" w:cs="Arial"/>
      <w:color w:val="000000"/>
      <w:szCs w:val="24"/>
    </w:rPr>
  </w:style>
  <w:style w:type="paragraph" w:styleId="ListParagraph">
    <w:name w:val="List Paragraph"/>
    <w:basedOn w:val="Normal"/>
    <w:uiPriority w:val="34"/>
    <w:qFormat/>
    <w:rsid w:val="00F62690"/>
    <w:pPr>
      <w:ind w:left="720"/>
      <w:contextualSpacing/>
    </w:pPr>
  </w:style>
  <w:style w:type="character" w:styleId="UnresolvedMention">
    <w:name w:val="Unresolved Mention"/>
    <w:basedOn w:val="DefaultParagraphFont"/>
    <w:uiPriority w:val="99"/>
    <w:semiHidden/>
    <w:unhideWhenUsed/>
    <w:rsid w:val="00906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1288">
      <w:bodyDiv w:val="1"/>
      <w:marLeft w:val="0"/>
      <w:marRight w:val="0"/>
      <w:marTop w:val="0"/>
      <w:marBottom w:val="0"/>
      <w:divBdr>
        <w:top w:val="none" w:sz="0" w:space="0" w:color="auto"/>
        <w:left w:val="none" w:sz="0" w:space="0" w:color="auto"/>
        <w:bottom w:val="none" w:sz="0" w:space="0" w:color="auto"/>
        <w:right w:val="none" w:sz="0" w:space="0" w:color="auto"/>
      </w:divBdr>
    </w:div>
    <w:div w:id="80181890">
      <w:bodyDiv w:val="1"/>
      <w:marLeft w:val="0"/>
      <w:marRight w:val="0"/>
      <w:marTop w:val="0"/>
      <w:marBottom w:val="0"/>
      <w:divBdr>
        <w:top w:val="none" w:sz="0" w:space="0" w:color="auto"/>
        <w:left w:val="none" w:sz="0" w:space="0" w:color="auto"/>
        <w:bottom w:val="none" w:sz="0" w:space="0" w:color="auto"/>
        <w:right w:val="none" w:sz="0" w:space="0" w:color="auto"/>
      </w:divBdr>
      <w:divsChild>
        <w:div w:id="1277755826">
          <w:marLeft w:val="0"/>
          <w:marRight w:val="0"/>
          <w:marTop w:val="0"/>
          <w:marBottom w:val="0"/>
          <w:divBdr>
            <w:top w:val="none" w:sz="0" w:space="0" w:color="auto"/>
            <w:left w:val="none" w:sz="0" w:space="0" w:color="auto"/>
            <w:bottom w:val="none" w:sz="0" w:space="0" w:color="auto"/>
            <w:right w:val="none" w:sz="0" w:space="0" w:color="auto"/>
          </w:divBdr>
          <w:divsChild>
            <w:div w:id="1804808804">
              <w:marLeft w:val="225"/>
              <w:marRight w:val="225"/>
              <w:marTop w:val="0"/>
              <w:marBottom w:val="225"/>
              <w:divBdr>
                <w:top w:val="none" w:sz="0" w:space="0" w:color="auto"/>
                <w:left w:val="none" w:sz="0" w:space="0" w:color="auto"/>
                <w:bottom w:val="none" w:sz="0" w:space="0" w:color="auto"/>
                <w:right w:val="none" w:sz="0" w:space="0" w:color="auto"/>
              </w:divBdr>
              <w:divsChild>
                <w:div w:id="244000173">
                  <w:marLeft w:val="0"/>
                  <w:marRight w:val="0"/>
                  <w:marTop w:val="0"/>
                  <w:marBottom w:val="0"/>
                  <w:divBdr>
                    <w:top w:val="none" w:sz="0" w:space="0" w:color="auto"/>
                    <w:left w:val="none" w:sz="0" w:space="0" w:color="auto"/>
                    <w:bottom w:val="none" w:sz="0" w:space="0" w:color="auto"/>
                    <w:right w:val="none" w:sz="0" w:space="0" w:color="auto"/>
                  </w:divBdr>
                  <w:divsChild>
                    <w:div w:id="947392713">
                      <w:marLeft w:val="0"/>
                      <w:marRight w:val="0"/>
                      <w:marTop w:val="0"/>
                      <w:marBottom w:val="0"/>
                      <w:divBdr>
                        <w:top w:val="none" w:sz="0" w:space="0" w:color="auto"/>
                        <w:left w:val="none" w:sz="0" w:space="0" w:color="auto"/>
                        <w:bottom w:val="none" w:sz="0" w:space="0" w:color="auto"/>
                        <w:right w:val="none" w:sz="0" w:space="0" w:color="auto"/>
                      </w:divBdr>
                      <w:divsChild>
                        <w:div w:id="1934976709">
                          <w:marLeft w:val="0"/>
                          <w:marRight w:val="0"/>
                          <w:marTop w:val="300"/>
                          <w:marBottom w:val="300"/>
                          <w:divBdr>
                            <w:top w:val="none" w:sz="0" w:space="0" w:color="auto"/>
                            <w:left w:val="none" w:sz="0" w:space="0" w:color="auto"/>
                            <w:bottom w:val="none" w:sz="0" w:space="0" w:color="auto"/>
                            <w:right w:val="none" w:sz="0" w:space="0" w:color="auto"/>
                          </w:divBdr>
                          <w:divsChild>
                            <w:div w:id="1463301921">
                              <w:marLeft w:val="0"/>
                              <w:marRight w:val="0"/>
                              <w:marTop w:val="0"/>
                              <w:marBottom w:val="0"/>
                              <w:divBdr>
                                <w:top w:val="none" w:sz="0" w:space="0" w:color="auto"/>
                                <w:left w:val="none" w:sz="0" w:space="0" w:color="auto"/>
                                <w:bottom w:val="none" w:sz="0" w:space="0" w:color="auto"/>
                                <w:right w:val="none" w:sz="0" w:space="0" w:color="auto"/>
                              </w:divBdr>
                              <w:divsChild>
                                <w:div w:id="737745781">
                                  <w:marLeft w:val="0"/>
                                  <w:marRight w:val="0"/>
                                  <w:marTop w:val="0"/>
                                  <w:marBottom w:val="0"/>
                                  <w:divBdr>
                                    <w:top w:val="none" w:sz="0" w:space="0" w:color="auto"/>
                                    <w:left w:val="none" w:sz="0" w:space="0" w:color="auto"/>
                                    <w:bottom w:val="none" w:sz="0" w:space="0" w:color="auto"/>
                                    <w:right w:val="none" w:sz="0" w:space="0" w:color="auto"/>
                                  </w:divBdr>
                                  <w:divsChild>
                                    <w:div w:id="4663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585896">
      <w:bodyDiv w:val="1"/>
      <w:marLeft w:val="0"/>
      <w:marRight w:val="0"/>
      <w:marTop w:val="0"/>
      <w:marBottom w:val="0"/>
      <w:divBdr>
        <w:top w:val="none" w:sz="0" w:space="0" w:color="auto"/>
        <w:left w:val="none" w:sz="0" w:space="0" w:color="auto"/>
        <w:bottom w:val="none" w:sz="0" w:space="0" w:color="auto"/>
        <w:right w:val="none" w:sz="0" w:space="0" w:color="auto"/>
      </w:divBdr>
    </w:div>
    <w:div w:id="996610355">
      <w:bodyDiv w:val="1"/>
      <w:marLeft w:val="0"/>
      <w:marRight w:val="0"/>
      <w:marTop w:val="0"/>
      <w:marBottom w:val="0"/>
      <w:divBdr>
        <w:top w:val="none" w:sz="0" w:space="0" w:color="auto"/>
        <w:left w:val="none" w:sz="0" w:space="0" w:color="auto"/>
        <w:bottom w:val="none" w:sz="0" w:space="0" w:color="auto"/>
        <w:right w:val="none" w:sz="0" w:space="0" w:color="auto"/>
      </w:divBdr>
    </w:div>
    <w:div w:id="1900625004">
      <w:bodyDiv w:val="1"/>
      <w:marLeft w:val="0"/>
      <w:marRight w:val="0"/>
      <w:marTop w:val="0"/>
      <w:marBottom w:val="0"/>
      <w:divBdr>
        <w:top w:val="none" w:sz="0" w:space="0" w:color="auto"/>
        <w:left w:val="none" w:sz="0" w:space="0" w:color="auto"/>
        <w:bottom w:val="none" w:sz="0" w:space="0" w:color="auto"/>
        <w:right w:val="none" w:sz="0" w:space="0" w:color="auto"/>
      </w:divBdr>
    </w:div>
    <w:div w:id="1909922233">
      <w:bodyDiv w:val="1"/>
      <w:marLeft w:val="0"/>
      <w:marRight w:val="0"/>
      <w:marTop w:val="0"/>
      <w:marBottom w:val="0"/>
      <w:divBdr>
        <w:top w:val="none" w:sz="0" w:space="0" w:color="auto"/>
        <w:left w:val="none" w:sz="0" w:space="0" w:color="auto"/>
        <w:bottom w:val="none" w:sz="0" w:space="0" w:color="auto"/>
        <w:right w:val="none" w:sz="0" w:space="0" w:color="auto"/>
      </w:divBdr>
    </w:div>
    <w:div w:id="1915309836">
      <w:bodyDiv w:val="1"/>
      <w:marLeft w:val="0"/>
      <w:marRight w:val="0"/>
      <w:marTop w:val="0"/>
      <w:marBottom w:val="0"/>
      <w:divBdr>
        <w:top w:val="none" w:sz="0" w:space="0" w:color="auto"/>
        <w:left w:val="none" w:sz="0" w:space="0" w:color="auto"/>
        <w:bottom w:val="none" w:sz="0" w:space="0" w:color="auto"/>
        <w:right w:val="none" w:sz="0" w:space="0" w:color="auto"/>
      </w:divBdr>
    </w:div>
    <w:div w:id="21320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0996F91A36D64783E8E729EE61D61F" ma:contentTypeVersion="9" ma:contentTypeDescription="Create a new document." ma:contentTypeScope="" ma:versionID="a89d55bdab2409ba952520be9a55facb">
  <xsd:schema xmlns:xsd="http://www.w3.org/2001/XMLSchema" xmlns:xs="http://www.w3.org/2001/XMLSchema" xmlns:p="http://schemas.microsoft.com/office/2006/metadata/properties" xmlns:ns2="3eb6af23-c648-4f47-b06b-e33b0b10f171" targetNamespace="http://schemas.microsoft.com/office/2006/metadata/properties" ma:root="true" ma:fieldsID="50731d52e3f252dbe2a8dcec388c95af" ns2:_="">
    <xsd:import namespace="3eb6af23-c648-4f47-b06b-e33b0b10f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f23-c648-4f47-b06b-e33b0b10f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A162A-299A-4DC9-82DE-93B5F0FD1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20FB0-E028-4018-AC39-B64E64CA2D45}">
  <ds:schemaRefs>
    <ds:schemaRef ds:uri="http://schemas.microsoft.com/sharepoint/v3/contenttype/forms"/>
  </ds:schemaRefs>
</ds:datastoreItem>
</file>

<file path=customXml/itemProps3.xml><?xml version="1.0" encoding="utf-8"?>
<ds:datastoreItem xmlns:ds="http://schemas.openxmlformats.org/officeDocument/2006/customXml" ds:itemID="{DD34EBBD-6D2B-49DE-9A2A-72F9FA7CE65A}">
  <ds:schemaRefs>
    <ds:schemaRef ds:uri="http://schemas.openxmlformats.org/officeDocument/2006/bibliography"/>
  </ds:schemaRefs>
</ds:datastoreItem>
</file>

<file path=customXml/itemProps4.xml><?xml version="1.0" encoding="utf-8"?>
<ds:datastoreItem xmlns:ds="http://schemas.openxmlformats.org/officeDocument/2006/customXml" ds:itemID="{DDB9FDAA-EAF6-47F6-A883-E7286AA1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f23-c648-4f47-b06b-e33b0b10f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Whitt</dc:creator>
  <cp:keywords/>
  <dc:description/>
  <cp:lastModifiedBy>Justin Frappier</cp:lastModifiedBy>
  <cp:revision>2</cp:revision>
  <dcterms:created xsi:type="dcterms:W3CDTF">2024-09-10T21:06:00Z</dcterms:created>
  <dcterms:modified xsi:type="dcterms:W3CDTF">2024-09-10T21:06:00Z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0x010100600996F91A36D64783E8E729EE61D61F</vt:lpwstr>
  </property>
</Properties>
</file>